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1"/>
        <w:gridCol w:w="1717"/>
        <w:gridCol w:w="1635"/>
        <w:gridCol w:w="567"/>
        <w:gridCol w:w="851"/>
        <w:gridCol w:w="2046"/>
      </w:tblGrid>
      <w:tr w:rsidR="00D71121" w:rsidRPr="00D71121" w:rsidTr="005A0299">
        <w:trPr>
          <w:trHeight w:val="558"/>
        </w:trPr>
        <w:tc>
          <w:tcPr>
            <w:tcW w:w="2235" w:type="dxa"/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D71121">
              <w:rPr>
                <w:rFonts w:ascii="Times New Roman" w:hAnsi="Times New Roman" w:cs="Times New Roman"/>
                <w:sz w:val="20"/>
              </w:rPr>
              <w:t>город, регион</w:t>
            </w:r>
          </w:p>
        </w:tc>
        <w:tc>
          <w:tcPr>
            <w:tcW w:w="1908" w:type="dxa"/>
            <w:gridSpan w:val="2"/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км от Москвы</w:t>
            </w:r>
          </w:p>
        </w:tc>
        <w:tc>
          <w:tcPr>
            <w:tcW w:w="2202" w:type="dxa"/>
            <w:gridSpan w:val="2"/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население (чел.)</w:t>
            </w:r>
          </w:p>
        </w:tc>
        <w:tc>
          <w:tcPr>
            <w:tcW w:w="2897" w:type="dxa"/>
            <w:gridSpan w:val="2"/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кол-во детей в ДУ /</w:t>
            </w:r>
            <w:r w:rsidRPr="00D71121">
              <w:rPr>
                <w:rFonts w:ascii="Times New Roman" w:hAnsi="Times New Roman" w:cs="Times New Roman"/>
                <w:sz w:val="20"/>
              </w:rPr>
              <w:br/>
              <w:t>кол-во детей-инвалидов</w:t>
            </w:r>
          </w:p>
        </w:tc>
      </w:tr>
      <w:tr w:rsidR="00D71121" w:rsidRPr="00D71121" w:rsidTr="005A0299">
        <w:trPr>
          <w:trHeight w:val="426"/>
        </w:trPr>
        <w:tc>
          <w:tcPr>
            <w:tcW w:w="2235" w:type="dxa"/>
            <w:tcBorders>
              <w:bottom w:val="single" w:sz="4" w:space="0" w:color="auto"/>
            </w:tcBorders>
            <w:noWrap/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D71121" w:rsidRPr="00D71121" w:rsidTr="005A0299">
        <w:trPr>
          <w:trHeight w:hRule="exact" w:val="17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71121" w:rsidRPr="00D71121" w:rsidRDefault="00D711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1121" w:rsidRPr="00D71121" w:rsidTr="005A0299">
        <w:trPr>
          <w:trHeight w:val="83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возраст детей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размер участка (длина, ширина, площадь)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адрес участка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 xml:space="preserve">наличие забора в </w:t>
            </w:r>
            <w:proofErr w:type="spellStart"/>
            <w:r w:rsidRPr="00D71121">
              <w:rPr>
                <w:rFonts w:ascii="Times New Roman" w:hAnsi="Times New Roman" w:cs="Times New Roman"/>
                <w:sz w:val="20"/>
              </w:rPr>
              <w:t>наст.момент</w:t>
            </w:r>
            <w:proofErr w:type="spellEnd"/>
            <w:r w:rsidRPr="00D71121">
              <w:rPr>
                <w:rFonts w:ascii="Times New Roman" w:hAnsi="Times New Roman" w:cs="Times New Roman"/>
                <w:sz w:val="20"/>
              </w:rPr>
              <w:t>. наличие охраны/возможность ее обеспечения</w:t>
            </w:r>
          </w:p>
        </w:tc>
      </w:tr>
      <w:tr w:rsidR="00D71121" w:rsidRPr="00D71121" w:rsidTr="005A0299">
        <w:trPr>
          <w:trHeight w:val="391"/>
        </w:trPr>
        <w:tc>
          <w:tcPr>
            <w:tcW w:w="2235" w:type="dxa"/>
            <w:tcBorders>
              <w:bottom w:val="single" w:sz="4" w:space="0" w:color="auto"/>
            </w:tcBorders>
            <w:noWrap/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D71121" w:rsidRPr="00D71121" w:rsidTr="005A0299">
        <w:trPr>
          <w:trHeight w:hRule="exact" w:val="17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5B8B" w:rsidRPr="00D71121" w:rsidTr="00E35B8B">
        <w:trPr>
          <w:trHeight w:val="726"/>
        </w:trPr>
        <w:tc>
          <w:tcPr>
            <w:tcW w:w="5778" w:type="dxa"/>
            <w:gridSpan w:val="4"/>
            <w:tcBorders>
              <w:top w:val="single" w:sz="4" w:space="0" w:color="auto"/>
            </w:tcBorders>
            <w:hideMark/>
          </w:tcPr>
          <w:p w:rsidR="00E35B8B" w:rsidRPr="00D71121" w:rsidRDefault="00E35B8B" w:rsidP="00E35B8B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Организация-заявитель на участие в проекте строительства игрово</w:t>
            </w:r>
            <w:r>
              <w:rPr>
                <w:rFonts w:ascii="Times New Roman" w:hAnsi="Times New Roman" w:cs="Times New Roman"/>
                <w:sz w:val="20"/>
              </w:rPr>
              <w:t>го парка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</w:tcBorders>
          </w:tcPr>
          <w:p w:rsidR="00E35B8B" w:rsidRPr="00E35B8B" w:rsidRDefault="00E35B8B" w:rsidP="00E35B8B">
            <w:pPr>
              <w:rPr>
                <w:rFonts w:ascii="Times New Roman" w:hAnsi="Times New Roman" w:cs="Times New Roman"/>
                <w:sz w:val="20"/>
              </w:rPr>
            </w:pPr>
            <w:r w:rsidRPr="00E35B8B">
              <w:rPr>
                <w:rFonts w:ascii="Times New Roman" w:hAnsi="Times New Roman" w:cs="Times New Roman"/>
                <w:sz w:val="20"/>
              </w:rPr>
              <w:t>Организация (если отлична от заявителя), с которой будет заключен договор безвозмездного пользования</w:t>
            </w:r>
          </w:p>
        </w:tc>
      </w:tr>
      <w:tr w:rsidR="00E35B8B" w:rsidRPr="00D71121" w:rsidTr="00E35B8B">
        <w:trPr>
          <w:trHeight w:val="397"/>
        </w:trPr>
        <w:tc>
          <w:tcPr>
            <w:tcW w:w="2235" w:type="dxa"/>
            <w:hideMark/>
          </w:tcPr>
          <w:p w:rsidR="00E35B8B" w:rsidRPr="00D71121" w:rsidRDefault="00E35B8B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наименование:</w:t>
            </w:r>
          </w:p>
        </w:tc>
        <w:tc>
          <w:tcPr>
            <w:tcW w:w="3543" w:type="dxa"/>
            <w:gridSpan w:val="3"/>
            <w:hideMark/>
          </w:tcPr>
          <w:p w:rsidR="00E35B8B" w:rsidRPr="00D71121" w:rsidRDefault="00E35B8B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464" w:type="dxa"/>
            <w:gridSpan w:val="3"/>
          </w:tcPr>
          <w:p w:rsidR="00E35B8B" w:rsidRPr="00D71121" w:rsidRDefault="00E35B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5B8B" w:rsidRPr="00D71121" w:rsidTr="00E35B8B">
        <w:trPr>
          <w:trHeight w:val="397"/>
        </w:trPr>
        <w:tc>
          <w:tcPr>
            <w:tcW w:w="2235" w:type="dxa"/>
            <w:hideMark/>
          </w:tcPr>
          <w:p w:rsidR="00E35B8B" w:rsidRPr="00D71121" w:rsidRDefault="00E35B8B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юр. Адрес:</w:t>
            </w:r>
          </w:p>
        </w:tc>
        <w:tc>
          <w:tcPr>
            <w:tcW w:w="3543" w:type="dxa"/>
            <w:gridSpan w:val="3"/>
            <w:hideMark/>
          </w:tcPr>
          <w:p w:rsidR="00E35B8B" w:rsidRPr="00D71121" w:rsidRDefault="00E35B8B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464" w:type="dxa"/>
            <w:gridSpan w:val="3"/>
          </w:tcPr>
          <w:p w:rsidR="00E35B8B" w:rsidRPr="00D71121" w:rsidRDefault="00E35B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5B8B" w:rsidRPr="00D71121" w:rsidTr="00E35B8B">
        <w:trPr>
          <w:trHeight w:val="397"/>
        </w:trPr>
        <w:tc>
          <w:tcPr>
            <w:tcW w:w="2235" w:type="dxa"/>
            <w:hideMark/>
          </w:tcPr>
          <w:p w:rsidR="00E35B8B" w:rsidRPr="00D71121" w:rsidRDefault="00E35B8B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тел., факс:</w:t>
            </w:r>
          </w:p>
        </w:tc>
        <w:tc>
          <w:tcPr>
            <w:tcW w:w="3543" w:type="dxa"/>
            <w:gridSpan w:val="3"/>
            <w:hideMark/>
          </w:tcPr>
          <w:p w:rsidR="00E35B8B" w:rsidRPr="00D71121" w:rsidRDefault="00E35B8B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464" w:type="dxa"/>
            <w:gridSpan w:val="3"/>
          </w:tcPr>
          <w:p w:rsidR="00E35B8B" w:rsidRPr="00D71121" w:rsidRDefault="00E35B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5B8B" w:rsidRPr="00D71121" w:rsidTr="00E35B8B">
        <w:trPr>
          <w:trHeight w:val="397"/>
        </w:trPr>
        <w:tc>
          <w:tcPr>
            <w:tcW w:w="2235" w:type="dxa"/>
            <w:hideMark/>
          </w:tcPr>
          <w:p w:rsidR="00E35B8B" w:rsidRPr="00D71121" w:rsidRDefault="00E35B8B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e-</w:t>
            </w:r>
            <w:proofErr w:type="spellStart"/>
            <w:r w:rsidRPr="00D71121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D71121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543" w:type="dxa"/>
            <w:gridSpan w:val="3"/>
            <w:hideMark/>
          </w:tcPr>
          <w:p w:rsidR="00E35B8B" w:rsidRPr="00D71121" w:rsidRDefault="00E35B8B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464" w:type="dxa"/>
            <w:gridSpan w:val="3"/>
          </w:tcPr>
          <w:p w:rsidR="00E35B8B" w:rsidRPr="00D71121" w:rsidRDefault="00E35B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5B8B" w:rsidRPr="00D71121" w:rsidTr="00EB7CA8">
        <w:trPr>
          <w:trHeight w:val="838"/>
        </w:trPr>
        <w:tc>
          <w:tcPr>
            <w:tcW w:w="2235" w:type="dxa"/>
            <w:hideMark/>
          </w:tcPr>
          <w:p w:rsidR="00E35B8B" w:rsidRPr="00D71121" w:rsidRDefault="00E35B8B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банковские реквизиты:</w:t>
            </w:r>
          </w:p>
        </w:tc>
        <w:tc>
          <w:tcPr>
            <w:tcW w:w="3543" w:type="dxa"/>
            <w:gridSpan w:val="3"/>
            <w:hideMark/>
          </w:tcPr>
          <w:p w:rsidR="00E35B8B" w:rsidRPr="00D71121" w:rsidRDefault="00E35B8B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464" w:type="dxa"/>
            <w:gridSpan w:val="3"/>
          </w:tcPr>
          <w:p w:rsidR="00E35B8B" w:rsidRPr="00D71121" w:rsidRDefault="00E35B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5B8B" w:rsidRPr="00D71121" w:rsidTr="00E35B8B">
        <w:trPr>
          <w:trHeight w:val="1035"/>
        </w:trPr>
        <w:tc>
          <w:tcPr>
            <w:tcW w:w="5778" w:type="dxa"/>
            <w:gridSpan w:val="4"/>
            <w:hideMark/>
          </w:tcPr>
          <w:p w:rsidR="00E35B8B" w:rsidRPr="00D71121" w:rsidRDefault="00E35B8B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Контактное лицо, должность, тел., e-</w:t>
            </w:r>
            <w:proofErr w:type="spellStart"/>
            <w:r w:rsidRPr="00D71121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D71121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464" w:type="dxa"/>
            <w:gridSpan w:val="3"/>
          </w:tcPr>
          <w:p w:rsidR="00E35B8B" w:rsidRPr="00E35B8B" w:rsidRDefault="00E35B8B">
            <w:pPr>
              <w:rPr>
                <w:rFonts w:ascii="Times New Roman" w:hAnsi="Times New Roman" w:cs="Times New Roman"/>
                <w:sz w:val="20"/>
              </w:rPr>
            </w:pPr>
            <w:r w:rsidRPr="00E35B8B">
              <w:rPr>
                <w:rFonts w:ascii="Times New Roman" w:hAnsi="Times New Roman" w:cs="Times New Roman"/>
                <w:sz w:val="20"/>
              </w:rPr>
              <w:t xml:space="preserve">Контакт, </w:t>
            </w:r>
            <w:proofErr w:type="spellStart"/>
            <w:r w:rsidRPr="00E35B8B">
              <w:rPr>
                <w:rFonts w:ascii="Times New Roman" w:hAnsi="Times New Roman" w:cs="Times New Roman"/>
                <w:sz w:val="20"/>
              </w:rPr>
              <w:t>должн</w:t>
            </w:r>
            <w:proofErr w:type="spellEnd"/>
            <w:r w:rsidRPr="00E35B8B">
              <w:rPr>
                <w:rFonts w:ascii="Times New Roman" w:hAnsi="Times New Roman" w:cs="Times New Roman"/>
                <w:sz w:val="20"/>
              </w:rPr>
              <w:t>., тел., e-</w:t>
            </w:r>
            <w:proofErr w:type="spellStart"/>
            <w:r w:rsidRPr="00E35B8B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E35B8B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D71121" w:rsidRPr="00D71121" w:rsidTr="00E35B8B">
        <w:trPr>
          <w:trHeight w:val="397"/>
        </w:trPr>
        <w:tc>
          <w:tcPr>
            <w:tcW w:w="5778" w:type="dxa"/>
            <w:gridSpan w:val="4"/>
            <w:noWrap/>
            <w:hideMark/>
          </w:tcPr>
          <w:p w:rsidR="00D71121" w:rsidRPr="00D71121" w:rsidRDefault="00E35B8B" w:rsidP="00D71121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Предпочтение</w:t>
            </w:r>
          </w:p>
        </w:tc>
        <w:tc>
          <w:tcPr>
            <w:tcW w:w="3464" w:type="dxa"/>
            <w:gridSpan w:val="3"/>
            <w:noWrap/>
            <w:hideMark/>
          </w:tcPr>
          <w:p w:rsidR="00D71121" w:rsidRPr="00D71121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5B8B" w:rsidRPr="00D71121" w:rsidTr="00EB7CA8">
        <w:trPr>
          <w:trHeight w:val="397"/>
        </w:trPr>
        <w:tc>
          <w:tcPr>
            <w:tcW w:w="5778" w:type="dxa"/>
            <w:gridSpan w:val="4"/>
          </w:tcPr>
          <w:p w:rsidR="00E35B8B" w:rsidRPr="00E35B8B" w:rsidRDefault="00E35B8B">
            <w:pPr>
              <w:rPr>
                <w:rFonts w:ascii="Times New Roman" w:hAnsi="Times New Roman" w:cs="Times New Roman"/>
                <w:sz w:val="20"/>
              </w:rPr>
            </w:pPr>
            <w:r w:rsidRPr="00E35B8B">
              <w:rPr>
                <w:rFonts w:ascii="Times New Roman" w:hAnsi="Times New Roman" w:cs="Times New Roman"/>
                <w:sz w:val="20"/>
              </w:rPr>
              <w:t>Сроки, необходимые для проведения тендера/запроса котировок и выбора подрядчика на заявленные работы.</w:t>
            </w:r>
          </w:p>
        </w:tc>
        <w:tc>
          <w:tcPr>
            <w:tcW w:w="3464" w:type="dxa"/>
            <w:gridSpan w:val="3"/>
          </w:tcPr>
          <w:p w:rsidR="00E35B8B" w:rsidRPr="00D71121" w:rsidRDefault="00E35B8B" w:rsidP="00D7112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5B8B" w:rsidRPr="00D71121" w:rsidTr="00E93D7A">
        <w:trPr>
          <w:trHeight w:val="397"/>
        </w:trPr>
        <w:tc>
          <w:tcPr>
            <w:tcW w:w="5778" w:type="dxa"/>
            <w:gridSpan w:val="4"/>
            <w:hideMark/>
          </w:tcPr>
          <w:p w:rsidR="00E35B8B" w:rsidRPr="00E35B8B" w:rsidRDefault="00E35B8B">
            <w:pPr>
              <w:rPr>
                <w:rFonts w:ascii="Times New Roman" w:hAnsi="Times New Roman" w:cs="Times New Roman"/>
                <w:sz w:val="20"/>
              </w:rPr>
            </w:pPr>
            <w:r w:rsidRPr="00E35B8B">
              <w:rPr>
                <w:rFonts w:ascii="Times New Roman" w:hAnsi="Times New Roman" w:cs="Times New Roman"/>
                <w:sz w:val="20"/>
              </w:rPr>
              <w:t>Климатические особенности, важные для строительства/ работ по озеленению</w:t>
            </w:r>
          </w:p>
        </w:tc>
        <w:tc>
          <w:tcPr>
            <w:tcW w:w="3464" w:type="dxa"/>
            <w:gridSpan w:val="3"/>
            <w:hideMark/>
          </w:tcPr>
          <w:p w:rsidR="00E35B8B" w:rsidRPr="00D71121" w:rsidRDefault="00E35B8B" w:rsidP="00D71121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E35B8B" w:rsidRPr="00D71121" w:rsidTr="00E35B8B">
        <w:trPr>
          <w:trHeight w:val="1383"/>
        </w:trPr>
        <w:tc>
          <w:tcPr>
            <w:tcW w:w="9242" w:type="dxa"/>
            <w:gridSpan w:val="7"/>
            <w:hideMark/>
          </w:tcPr>
          <w:p w:rsidR="00E35B8B" w:rsidRPr="00D71121" w:rsidRDefault="00E35B8B" w:rsidP="00E35B8B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> Дополнительная информация:</w:t>
            </w:r>
          </w:p>
        </w:tc>
      </w:tr>
      <w:tr w:rsidR="00D71121" w:rsidRPr="00D71121" w:rsidTr="00D71121">
        <w:trPr>
          <w:trHeight w:val="397"/>
        </w:trPr>
        <w:tc>
          <w:tcPr>
            <w:tcW w:w="9242" w:type="dxa"/>
            <w:gridSpan w:val="7"/>
            <w:hideMark/>
          </w:tcPr>
          <w:p w:rsidR="00D71121" w:rsidRPr="00D71121" w:rsidRDefault="00D71121" w:rsidP="00E35B8B">
            <w:pPr>
              <w:rPr>
                <w:rFonts w:ascii="Times New Roman" w:hAnsi="Times New Roman" w:cs="Times New Roman"/>
                <w:sz w:val="20"/>
              </w:rPr>
            </w:pPr>
            <w:r w:rsidRPr="00D71121">
              <w:rPr>
                <w:rFonts w:ascii="Times New Roman" w:hAnsi="Times New Roman" w:cs="Times New Roman"/>
                <w:sz w:val="20"/>
              </w:rPr>
              <w:t xml:space="preserve">Организации-партнеры (субподрядчики) по строительству игрового парка </w:t>
            </w:r>
          </w:p>
        </w:tc>
      </w:tr>
      <w:tr w:rsidR="00E35B8B" w:rsidRPr="00E35B8B" w:rsidTr="00E35B8B">
        <w:trPr>
          <w:trHeight w:val="397"/>
        </w:trPr>
        <w:tc>
          <w:tcPr>
            <w:tcW w:w="5778" w:type="dxa"/>
            <w:gridSpan w:val="4"/>
          </w:tcPr>
          <w:p w:rsidR="00E35B8B" w:rsidRPr="00E35B8B" w:rsidRDefault="00E35B8B">
            <w:pPr>
              <w:rPr>
                <w:rFonts w:ascii="Times New Roman" w:hAnsi="Times New Roman" w:cs="Times New Roman"/>
                <w:sz w:val="20"/>
              </w:rPr>
            </w:pPr>
            <w:r w:rsidRPr="00E35B8B">
              <w:rPr>
                <w:rFonts w:ascii="Times New Roman" w:hAnsi="Times New Roman" w:cs="Times New Roman"/>
                <w:sz w:val="20"/>
              </w:rPr>
              <w:t>Вид работ:</w:t>
            </w:r>
          </w:p>
          <w:p w:rsidR="00E35B8B" w:rsidRPr="00E35B8B" w:rsidRDefault="00E35B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4" w:type="dxa"/>
            <w:gridSpan w:val="3"/>
            <w:noWrap/>
            <w:hideMark/>
          </w:tcPr>
          <w:p w:rsidR="00E35B8B" w:rsidRPr="00E35B8B" w:rsidRDefault="00E35B8B">
            <w:pPr>
              <w:rPr>
                <w:rFonts w:ascii="Times New Roman" w:hAnsi="Times New Roman" w:cs="Times New Roman"/>
                <w:sz w:val="20"/>
              </w:rPr>
            </w:pPr>
            <w:r w:rsidRPr="00E35B8B">
              <w:rPr>
                <w:rFonts w:ascii="Times New Roman" w:hAnsi="Times New Roman" w:cs="Times New Roman"/>
                <w:sz w:val="20"/>
              </w:rPr>
              <w:t>Наименование, адрес:</w:t>
            </w:r>
          </w:p>
        </w:tc>
      </w:tr>
      <w:tr w:rsidR="00D71121" w:rsidRPr="00E35B8B" w:rsidTr="00E35B8B">
        <w:trPr>
          <w:trHeight w:val="397"/>
        </w:trPr>
        <w:tc>
          <w:tcPr>
            <w:tcW w:w="2426" w:type="dxa"/>
            <w:gridSpan w:val="2"/>
            <w:noWrap/>
            <w:hideMark/>
          </w:tcPr>
          <w:p w:rsidR="00D71121" w:rsidRPr="00E35B8B" w:rsidRDefault="00E35B8B" w:rsidP="00D71121">
            <w:pPr>
              <w:rPr>
                <w:rFonts w:ascii="Times New Roman" w:hAnsi="Times New Roman" w:cs="Times New Roman"/>
                <w:sz w:val="20"/>
              </w:rPr>
            </w:pPr>
            <w:r w:rsidRPr="00E35B8B">
              <w:rPr>
                <w:rFonts w:ascii="Times New Roman" w:hAnsi="Times New Roman" w:cs="Times New Roman"/>
                <w:sz w:val="20"/>
              </w:rPr>
              <w:t>Контактное лицо</w:t>
            </w:r>
          </w:p>
        </w:tc>
        <w:tc>
          <w:tcPr>
            <w:tcW w:w="3352" w:type="dxa"/>
            <w:gridSpan w:val="2"/>
            <w:noWrap/>
            <w:hideMark/>
          </w:tcPr>
          <w:p w:rsidR="00D71121" w:rsidRPr="00E35B8B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D71121" w:rsidRPr="00E35B8B" w:rsidRDefault="00E35B8B" w:rsidP="00D71121">
            <w:pPr>
              <w:rPr>
                <w:rFonts w:ascii="Times New Roman" w:hAnsi="Times New Roman" w:cs="Times New Roman"/>
                <w:sz w:val="20"/>
              </w:rPr>
            </w:pPr>
            <w:r w:rsidRPr="00E35B8B">
              <w:rPr>
                <w:rFonts w:ascii="Times New Roman" w:hAnsi="Times New Roman" w:cs="Times New Roman"/>
                <w:sz w:val="20"/>
              </w:rPr>
              <w:t>тел., e-</w:t>
            </w:r>
            <w:proofErr w:type="spellStart"/>
            <w:r w:rsidRPr="00E35B8B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E35B8B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046" w:type="dxa"/>
            <w:noWrap/>
            <w:hideMark/>
          </w:tcPr>
          <w:p w:rsidR="00D71121" w:rsidRPr="00E35B8B" w:rsidRDefault="00D71121" w:rsidP="00D71121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43646" w:rsidRPr="00D71121" w:rsidRDefault="00643646" w:rsidP="00D71121">
      <w:pPr>
        <w:rPr>
          <w:rFonts w:ascii="Times New Roman" w:hAnsi="Times New Roman" w:cs="Times New Roman"/>
          <w:sz w:val="20"/>
          <w:lang w:val="en-GB"/>
        </w:rPr>
      </w:pPr>
    </w:p>
    <w:sectPr w:rsidR="00643646" w:rsidRPr="00D71121" w:rsidSect="00D71121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EE" w:rsidRDefault="008D1CEE" w:rsidP="00D71121">
      <w:pPr>
        <w:spacing w:before="0" w:after="0"/>
      </w:pPr>
      <w:r>
        <w:separator/>
      </w:r>
    </w:p>
  </w:endnote>
  <w:endnote w:type="continuationSeparator" w:id="0">
    <w:p w:rsidR="008D1CEE" w:rsidRDefault="008D1CEE" w:rsidP="00D711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">
    <w:altName w:val="Helvetica Neue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EE" w:rsidRDefault="008D1CEE" w:rsidP="00D71121">
      <w:pPr>
        <w:spacing w:before="0" w:after="0"/>
      </w:pPr>
      <w:r>
        <w:separator/>
      </w:r>
    </w:p>
  </w:footnote>
  <w:footnote w:type="continuationSeparator" w:id="0">
    <w:p w:rsidR="008D1CEE" w:rsidRDefault="008D1CEE" w:rsidP="00D711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21" w:rsidRPr="00D71121" w:rsidRDefault="00D71121">
    <w:pPr>
      <w:pStyle w:val="Header"/>
      <w:rPr>
        <w:sz w:val="28"/>
      </w:rPr>
    </w:pPr>
    <w:r w:rsidRPr="00D71121">
      <w:rPr>
        <w:rFonts w:ascii="Times New Roman" w:hAnsi="Times New Roman" w:cs="Times New Roman"/>
        <w:sz w:val="24"/>
      </w:rPr>
      <w:t>Приложение к заявке "игров</w:t>
    </w:r>
    <w:r w:rsidR="00E35B8B">
      <w:rPr>
        <w:rFonts w:ascii="Times New Roman" w:hAnsi="Times New Roman" w:cs="Times New Roman"/>
        <w:sz w:val="24"/>
      </w:rPr>
      <w:t>ой</w:t>
    </w:r>
    <w:r w:rsidRPr="00D71121">
      <w:rPr>
        <w:rFonts w:ascii="Times New Roman" w:hAnsi="Times New Roman" w:cs="Times New Roman"/>
        <w:sz w:val="24"/>
      </w:rPr>
      <w:t xml:space="preserve"> </w:t>
    </w:r>
    <w:r w:rsidR="00E35B8B">
      <w:rPr>
        <w:rFonts w:ascii="Times New Roman" w:hAnsi="Times New Roman" w:cs="Times New Roman"/>
        <w:sz w:val="24"/>
      </w:rPr>
      <w:t>парк</w:t>
    </w:r>
    <w:r w:rsidRPr="00D71121">
      <w:rPr>
        <w:rFonts w:ascii="Times New Roman" w:hAnsi="Times New Roman" w:cs="Times New Roman"/>
        <w:sz w:val="24"/>
      </w:rPr>
      <w:t>"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ADC"/>
    <w:multiLevelType w:val="hybridMultilevel"/>
    <w:tmpl w:val="B9046554"/>
    <w:lvl w:ilvl="0" w:tplc="F5B830E4">
      <w:start w:val="1"/>
      <w:numFmt w:val="decimal"/>
      <w:pStyle w:val="Numbering"/>
      <w:lvlText w:val="%1."/>
      <w:lvlJc w:val="left"/>
      <w:pPr>
        <w:ind w:left="720" w:hanging="360"/>
      </w:pPr>
      <w:rPr>
        <w:rFonts w:ascii="HelveticaNeue" w:hAnsi="HelveticaNeue" w:hint="default"/>
        <w:b/>
        <w:i w:val="0"/>
        <w:color w:val="7F7F7F" w:themeColor="text1" w:themeTint="8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190D"/>
    <w:multiLevelType w:val="hybridMultilevel"/>
    <w:tmpl w:val="5CFEDB3C"/>
    <w:lvl w:ilvl="0" w:tplc="7E54C540">
      <w:start w:val="1"/>
      <w:numFmt w:val="bullet"/>
      <w:pStyle w:val="Bullets"/>
      <w:lvlText w:val="•"/>
      <w:lvlJc w:val="left"/>
      <w:pPr>
        <w:ind w:left="720" w:hanging="360"/>
      </w:pPr>
      <w:rPr>
        <w:rFonts w:ascii="HelveticaNeue" w:hAnsi="HelveticaNeue" w:hint="default"/>
        <w:color w:val="808080" w:themeColor="background1" w:themeShade="8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21"/>
    <w:rsid w:val="00003675"/>
    <w:rsid w:val="005A0299"/>
    <w:rsid w:val="00643646"/>
    <w:rsid w:val="008D1CEE"/>
    <w:rsid w:val="00A67F74"/>
    <w:rsid w:val="00D27031"/>
    <w:rsid w:val="00D71121"/>
    <w:rsid w:val="00DA6D87"/>
    <w:rsid w:val="00E35B8B"/>
    <w:rsid w:val="00E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31"/>
    <w:pPr>
      <w:spacing w:before="120" w:after="120" w:line="240" w:lineRule="auto"/>
      <w:jc w:val="both"/>
    </w:pPr>
    <w:rPr>
      <w:rFonts w:ascii="HelveticaNeue" w:hAnsi="HelveticaNeue"/>
      <w:lang w:val="ru-R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7031"/>
    <w:pPr>
      <w:keepNext/>
      <w:keepLines/>
      <w:pBdr>
        <w:left w:val="single" w:sz="12" w:space="4" w:color="7F7F7F" w:themeColor="text1" w:themeTint="80"/>
        <w:bottom w:val="single" w:sz="12" w:space="1" w:color="7F7F7F" w:themeColor="text1" w:themeTint="80"/>
      </w:pBdr>
      <w:outlineLvl w:val="0"/>
    </w:pPr>
    <w:rPr>
      <w:rFonts w:eastAsiaTheme="majorEastAsia" w:cstheme="majorBidi"/>
      <w:b/>
      <w:bCs/>
      <w:color w:val="7F7F7F" w:themeColor="text1" w:themeTint="8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27031"/>
    <w:pPr>
      <w:keepNext/>
      <w:keepLines/>
      <w:spacing w:before="240"/>
      <w:outlineLvl w:val="1"/>
    </w:pPr>
    <w:rPr>
      <w:rFonts w:eastAsiaTheme="majorEastAsia" w:cstheme="majorBidi"/>
      <w:b/>
      <w:bCs/>
      <w:color w:val="7F7F7F" w:themeColor="text1" w:themeTint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031"/>
    <w:pPr>
      <w:spacing w:after="0" w:line="240" w:lineRule="auto"/>
    </w:pPr>
    <w:rPr>
      <w:rFonts w:ascii="HelveticaNeue" w:hAnsi="HelveticaNeue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D27031"/>
    <w:rPr>
      <w:rFonts w:ascii="HelveticaNeue" w:eastAsiaTheme="majorEastAsia" w:hAnsi="HelveticaNeue" w:cstheme="majorBidi"/>
      <w:b/>
      <w:bCs/>
      <w:color w:val="7F7F7F" w:themeColor="text1" w:themeTint="80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031"/>
    <w:rPr>
      <w:rFonts w:ascii="HelveticaNeue" w:eastAsiaTheme="majorEastAsia" w:hAnsi="HelveticaNeue" w:cstheme="majorBidi"/>
      <w:b/>
      <w:bCs/>
      <w:color w:val="7F7F7F" w:themeColor="text1" w:themeTint="80"/>
      <w:sz w:val="28"/>
      <w:szCs w:val="26"/>
      <w:lang w:val="ru-RU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27031"/>
    <w:pPr>
      <w:numPr>
        <w:ilvl w:val="1"/>
      </w:numPr>
      <w:ind w:right="1701"/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7031"/>
    <w:rPr>
      <w:rFonts w:ascii="HelveticaNeue" w:eastAsiaTheme="majorEastAsia" w:hAnsi="HelveticaNeue" w:cstheme="majorBidi"/>
      <w:i/>
      <w:iCs/>
      <w:color w:val="7F7F7F" w:themeColor="text1" w:themeTint="80"/>
      <w:spacing w:val="15"/>
      <w:sz w:val="24"/>
      <w:szCs w:val="24"/>
      <w:lang w:val="ru-RU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27031"/>
    <w:pPr>
      <w:ind w:left="567"/>
    </w:pPr>
    <w:rPr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D27031"/>
    <w:rPr>
      <w:rFonts w:ascii="HelveticaNeue" w:hAnsi="HelveticaNeue"/>
      <w:i/>
      <w:iCs/>
      <w:color w:val="7F7F7F" w:themeColor="text1" w:themeTint="80"/>
      <w:lang w:val="ru-RU"/>
    </w:rPr>
  </w:style>
  <w:style w:type="paragraph" w:customStyle="1" w:styleId="Bullets">
    <w:name w:val="Bullets"/>
    <w:basedOn w:val="Normal"/>
    <w:link w:val="BulletsChar"/>
    <w:autoRedefine/>
    <w:qFormat/>
    <w:rsid w:val="00D27031"/>
    <w:pPr>
      <w:numPr>
        <w:numId w:val="1"/>
      </w:numPr>
      <w:ind w:left="567" w:hanging="567"/>
    </w:pPr>
  </w:style>
  <w:style w:type="character" w:customStyle="1" w:styleId="BulletsChar">
    <w:name w:val="Bullets Char"/>
    <w:basedOn w:val="DefaultParagraphFont"/>
    <w:link w:val="Bullets"/>
    <w:rsid w:val="00D27031"/>
    <w:rPr>
      <w:rFonts w:ascii="HelveticaNeue" w:hAnsi="HelveticaNeue"/>
      <w:lang w:val="ru-RU"/>
    </w:rPr>
  </w:style>
  <w:style w:type="paragraph" w:customStyle="1" w:styleId="Numbering">
    <w:name w:val="Numbering"/>
    <w:basedOn w:val="Bullets"/>
    <w:link w:val="NumberingChar"/>
    <w:autoRedefine/>
    <w:qFormat/>
    <w:rsid w:val="00D27031"/>
    <w:pPr>
      <w:numPr>
        <w:numId w:val="2"/>
      </w:numPr>
      <w:ind w:left="567" w:hanging="567"/>
    </w:pPr>
  </w:style>
  <w:style w:type="character" w:customStyle="1" w:styleId="NumberingChar">
    <w:name w:val="Numbering Char"/>
    <w:basedOn w:val="BulletsChar"/>
    <w:link w:val="Numbering"/>
    <w:rsid w:val="00D27031"/>
    <w:rPr>
      <w:rFonts w:ascii="HelveticaNeue" w:hAnsi="HelveticaNeue"/>
      <w:lang w:val="ru-RU"/>
    </w:rPr>
  </w:style>
  <w:style w:type="paragraph" w:customStyle="1" w:styleId="StrongQuote">
    <w:name w:val="Strong Quote"/>
    <w:basedOn w:val="Normal"/>
    <w:link w:val="StrongQuoteChar"/>
    <w:autoRedefine/>
    <w:qFormat/>
    <w:rsid w:val="00D27031"/>
    <w:pPr>
      <w:spacing w:line="276" w:lineRule="auto"/>
      <w:ind w:left="1134" w:right="1701"/>
    </w:pPr>
    <w:rPr>
      <w:i/>
      <w:color w:val="FFFFFF" w:themeColor="background1"/>
      <w:sz w:val="32"/>
      <w:szCs w:val="32"/>
    </w:rPr>
  </w:style>
  <w:style w:type="character" w:customStyle="1" w:styleId="StrongQuoteChar">
    <w:name w:val="Strong Quote Char"/>
    <w:basedOn w:val="DefaultParagraphFont"/>
    <w:link w:val="StrongQuote"/>
    <w:rsid w:val="00D27031"/>
    <w:rPr>
      <w:rFonts w:ascii="HelveticaNeue" w:hAnsi="HelveticaNeue"/>
      <w:i/>
      <w:color w:val="FFFFFF" w:themeColor="background1"/>
      <w:sz w:val="32"/>
      <w:szCs w:val="32"/>
      <w:lang w:val="ru-RU"/>
    </w:rPr>
  </w:style>
  <w:style w:type="character" w:styleId="Hyperlink">
    <w:name w:val="Hyperlink"/>
    <w:basedOn w:val="DefaultParagraphFont"/>
    <w:uiPriority w:val="99"/>
    <w:unhideWhenUsed/>
    <w:rsid w:val="00D71121"/>
    <w:rPr>
      <w:color w:val="0000D4"/>
      <w:u w:val="single"/>
    </w:rPr>
  </w:style>
  <w:style w:type="table" w:styleId="TableGrid">
    <w:name w:val="Table Grid"/>
    <w:basedOn w:val="TableNormal"/>
    <w:uiPriority w:val="59"/>
    <w:rsid w:val="00D7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12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71121"/>
    <w:rPr>
      <w:rFonts w:ascii="HelveticaNeue" w:hAnsi="HelveticaNeue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D7112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71121"/>
    <w:rPr>
      <w:rFonts w:ascii="HelveticaNeue" w:hAnsi="HelveticaNeue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31"/>
    <w:pPr>
      <w:spacing w:before="120" w:after="120" w:line="240" w:lineRule="auto"/>
      <w:jc w:val="both"/>
    </w:pPr>
    <w:rPr>
      <w:rFonts w:ascii="HelveticaNeue" w:hAnsi="HelveticaNeue"/>
      <w:lang w:val="ru-R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7031"/>
    <w:pPr>
      <w:keepNext/>
      <w:keepLines/>
      <w:pBdr>
        <w:left w:val="single" w:sz="12" w:space="4" w:color="7F7F7F" w:themeColor="text1" w:themeTint="80"/>
        <w:bottom w:val="single" w:sz="12" w:space="1" w:color="7F7F7F" w:themeColor="text1" w:themeTint="80"/>
      </w:pBdr>
      <w:outlineLvl w:val="0"/>
    </w:pPr>
    <w:rPr>
      <w:rFonts w:eastAsiaTheme="majorEastAsia" w:cstheme="majorBidi"/>
      <w:b/>
      <w:bCs/>
      <w:color w:val="7F7F7F" w:themeColor="text1" w:themeTint="8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27031"/>
    <w:pPr>
      <w:keepNext/>
      <w:keepLines/>
      <w:spacing w:before="240"/>
      <w:outlineLvl w:val="1"/>
    </w:pPr>
    <w:rPr>
      <w:rFonts w:eastAsiaTheme="majorEastAsia" w:cstheme="majorBidi"/>
      <w:b/>
      <w:bCs/>
      <w:color w:val="7F7F7F" w:themeColor="text1" w:themeTint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031"/>
    <w:pPr>
      <w:spacing w:after="0" w:line="240" w:lineRule="auto"/>
    </w:pPr>
    <w:rPr>
      <w:rFonts w:ascii="HelveticaNeue" w:hAnsi="HelveticaNeue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D27031"/>
    <w:rPr>
      <w:rFonts w:ascii="HelveticaNeue" w:eastAsiaTheme="majorEastAsia" w:hAnsi="HelveticaNeue" w:cstheme="majorBidi"/>
      <w:b/>
      <w:bCs/>
      <w:color w:val="7F7F7F" w:themeColor="text1" w:themeTint="80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031"/>
    <w:rPr>
      <w:rFonts w:ascii="HelveticaNeue" w:eastAsiaTheme="majorEastAsia" w:hAnsi="HelveticaNeue" w:cstheme="majorBidi"/>
      <w:b/>
      <w:bCs/>
      <w:color w:val="7F7F7F" w:themeColor="text1" w:themeTint="80"/>
      <w:sz w:val="28"/>
      <w:szCs w:val="26"/>
      <w:lang w:val="ru-RU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27031"/>
    <w:pPr>
      <w:numPr>
        <w:ilvl w:val="1"/>
      </w:numPr>
      <w:ind w:right="1701"/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7031"/>
    <w:rPr>
      <w:rFonts w:ascii="HelveticaNeue" w:eastAsiaTheme="majorEastAsia" w:hAnsi="HelveticaNeue" w:cstheme="majorBidi"/>
      <w:i/>
      <w:iCs/>
      <w:color w:val="7F7F7F" w:themeColor="text1" w:themeTint="80"/>
      <w:spacing w:val="15"/>
      <w:sz w:val="24"/>
      <w:szCs w:val="24"/>
      <w:lang w:val="ru-RU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27031"/>
    <w:pPr>
      <w:ind w:left="567"/>
    </w:pPr>
    <w:rPr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D27031"/>
    <w:rPr>
      <w:rFonts w:ascii="HelveticaNeue" w:hAnsi="HelveticaNeue"/>
      <w:i/>
      <w:iCs/>
      <w:color w:val="7F7F7F" w:themeColor="text1" w:themeTint="80"/>
      <w:lang w:val="ru-RU"/>
    </w:rPr>
  </w:style>
  <w:style w:type="paragraph" w:customStyle="1" w:styleId="Bullets">
    <w:name w:val="Bullets"/>
    <w:basedOn w:val="Normal"/>
    <w:link w:val="BulletsChar"/>
    <w:autoRedefine/>
    <w:qFormat/>
    <w:rsid w:val="00D27031"/>
    <w:pPr>
      <w:numPr>
        <w:numId w:val="1"/>
      </w:numPr>
      <w:ind w:left="567" w:hanging="567"/>
    </w:pPr>
  </w:style>
  <w:style w:type="character" w:customStyle="1" w:styleId="BulletsChar">
    <w:name w:val="Bullets Char"/>
    <w:basedOn w:val="DefaultParagraphFont"/>
    <w:link w:val="Bullets"/>
    <w:rsid w:val="00D27031"/>
    <w:rPr>
      <w:rFonts w:ascii="HelveticaNeue" w:hAnsi="HelveticaNeue"/>
      <w:lang w:val="ru-RU"/>
    </w:rPr>
  </w:style>
  <w:style w:type="paragraph" w:customStyle="1" w:styleId="Numbering">
    <w:name w:val="Numbering"/>
    <w:basedOn w:val="Bullets"/>
    <w:link w:val="NumberingChar"/>
    <w:autoRedefine/>
    <w:qFormat/>
    <w:rsid w:val="00D27031"/>
    <w:pPr>
      <w:numPr>
        <w:numId w:val="2"/>
      </w:numPr>
      <w:ind w:left="567" w:hanging="567"/>
    </w:pPr>
  </w:style>
  <w:style w:type="character" w:customStyle="1" w:styleId="NumberingChar">
    <w:name w:val="Numbering Char"/>
    <w:basedOn w:val="BulletsChar"/>
    <w:link w:val="Numbering"/>
    <w:rsid w:val="00D27031"/>
    <w:rPr>
      <w:rFonts w:ascii="HelveticaNeue" w:hAnsi="HelveticaNeue"/>
      <w:lang w:val="ru-RU"/>
    </w:rPr>
  </w:style>
  <w:style w:type="paragraph" w:customStyle="1" w:styleId="StrongQuote">
    <w:name w:val="Strong Quote"/>
    <w:basedOn w:val="Normal"/>
    <w:link w:val="StrongQuoteChar"/>
    <w:autoRedefine/>
    <w:qFormat/>
    <w:rsid w:val="00D27031"/>
    <w:pPr>
      <w:spacing w:line="276" w:lineRule="auto"/>
      <w:ind w:left="1134" w:right="1701"/>
    </w:pPr>
    <w:rPr>
      <w:i/>
      <w:color w:val="FFFFFF" w:themeColor="background1"/>
      <w:sz w:val="32"/>
      <w:szCs w:val="32"/>
    </w:rPr>
  </w:style>
  <w:style w:type="character" w:customStyle="1" w:styleId="StrongQuoteChar">
    <w:name w:val="Strong Quote Char"/>
    <w:basedOn w:val="DefaultParagraphFont"/>
    <w:link w:val="StrongQuote"/>
    <w:rsid w:val="00D27031"/>
    <w:rPr>
      <w:rFonts w:ascii="HelveticaNeue" w:hAnsi="HelveticaNeue"/>
      <w:i/>
      <w:color w:val="FFFFFF" w:themeColor="background1"/>
      <w:sz w:val="32"/>
      <w:szCs w:val="32"/>
      <w:lang w:val="ru-RU"/>
    </w:rPr>
  </w:style>
  <w:style w:type="character" w:styleId="Hyperlink">
    <w:name w:val="Hyperlink"/>
    <w:basedOn w:val="DefaultParagraphFont"/>
    <w:uiPriority w:val="99"/>
    <w:unhideWhenUsed/>
    <w:rsid w:val="00D71121"/>
    <w:rPr>
      <w:color w:val="0000D4"/>
      <w:u w:val="single"/>
    </w:rPr>
  </w:style>
  <w:style w:type="table" w:styleId="TableGrid">
    <w:name w:val="Table Grid"/>
    <w:basedOn w:val="TableNormal"/>
    <w:uiPriority w:val="59"/>
    <w:rsid w:val="00D7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12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71121"/>
    <w:rPr>
      <w:rFonts w:ascii="HelveticaNeue" w:hAnsi="HelveticaNeue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D7112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71121"/>
    <w:rPr>
      <w:rFonts w:ascii="HelveticaNeue" w:hAnsi="HelveticaNeu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Naked Heart Foundation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KAZAKOVA</dc:creator>
  <cp:lastModifiedBy>Margarita Ustimenko</cp:lastModifiedBy>
  <cp:revision>2</cp:revision>
  <dcterms:created xsi:type="dcterms:W3CDTF">2013-02-20T12:09:00Z</dcterms:created>
  <dcterms:modified xsi:type="dcterms:W3CDTF">2013-02-20T12:09:00Z</dcterms:modified>
</cp:coreProperties>
</file>